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0B" w:rsidRDefault="00B02916">
      <w:r>
        <w:t>SEM-1.................CLASS-2</w:t>
      </w:r>
    </w:p>
    <w:p w:rsidR="00B02916" w:rsidRPr="00B02916" w:rsidRDefault="00B02916" w:rsidP="00B02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28"/>
          <w:u w:val="single"/>
        </w:rPr>
      </w:pPr>
      <w:r w:rsidRPr="00B02916">
        <w:rPr>
          <w:rFonts w:ascii="Times New Roman" w:hAnsi="Times New Roman" w:cs="Times New Roman"/>
          <w:b/>
          <w:bCs/>
          <w:color w:val="FF0000"/>
          <w:sz w:val="18"/>
          <w:szCs w:val="28"/>
          <w:u w:val="single"/>
        </w:rPr>
        <w:t>FACTORS AFFECTING HUMAN DEVELOPMENT</w:t>
      </w:r>
    </w:p>
    <w:p w:rsidR="00B02916" w:rsidRPr="00B02916" w:rsidRDefault="00B02916" w:rsidP="00B02916">
      <w:pPr>
        <w:autoSpaceDE w:val="0"/>
        <w:autoSpaceDN w:val="0"/>
        <w:adjustRightInd w:val="0"/>
        <w:spacing w:after="0" w:line="240" w:lineRule="auto"/>
        <w:jc w:val="center"/>
        <w:rPr>
          <w:rStyle w:val="jlqj4b"/>
          <w:rFonts w:ascii="Vrinda" w:hAnsi="Vrinda" w:cs="Vrinda"/>
          <w:color w:val="FF0000"/>
          <w:sz w:val="18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Style w:val="jlqj4b"/>
          <w:rFonts w:ascii="Times New Roman" w:hAnsi="Times New Roman" w:cs="Times New Roman"/>
          <w:sz w:val="20"/>
          <w:szCs w:val="20"/>
          <w:lang w:val="en-US" w:bidi="bn-IN"/>
        </w:rPr>
      </w:pP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হিউম্যান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ডেভেলপমেন্টের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কারখানাগুলি</w:t>
      </w: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প্রক্রিয়া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ধারণা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মৃত্যু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পর্যন্ত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জীবের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সমস্ত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দিকের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পরিবর্তন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প্রতিটি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বেড়ে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ওঠা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প্রাকৃতিক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প্রক্রিয়া।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লক্ষ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সমস্ত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ধরণে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বৃদ্ধি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না।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কিছু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বাচ্চার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শারীরিক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বৃদ্ধি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তুলনায়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আগে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কিছু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আবার</w:t>
      </w: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শারীরিকভাবে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শক্তিশালী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কিছু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লম্বা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যতক্ষণ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মানসিক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বিষয়টি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বিবেচনা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কিছু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বাচ্চার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জ্ঞানীয়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ক্ষমতা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স্মৃতিশক্তি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যুক্তি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চিন্তাভাবনা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রয়েছে।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সমস্ত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শিশুদেরও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ধরণের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বুদ্ধি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নেই।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কাছে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বেশি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বাদ্যযন্ত্র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আন্তঃব্যক্তিক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বুদ্ধি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ভাষাগত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etc.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কয়েকটি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গুরুত্বপূর্ণ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বিষয়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নীচে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গণনা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হয়েছে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:</w:t>
      </w:r>
    </w:p>
    <w:p w:rsidR="00B02916" w:rsidRPr="00B02916" w:rsidRDefault="00B02916" w:rsidP="00B02916">
      <w:pPr>
        <w:pStyle w:val="NoSpacing"/>
        <w:jc w:val="both"/>
        <w:rPr>
          <w:rStyle w:val="jlqj4b"/>
          <w:rFonts w:ascii="Times New Roman" w:hAnsi="Times New Roman" w:cs="Times New Roman"/>
          <w:sz w:val="20"/>
          <w:szCs w:val="20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Style w:val="jlqj4b"/>
          <w:rFonts w:ascii="Vrinda" w:hAnsi="Vrinda" w:cs="Vrinda"/>
          <w:sz w:val="20"/>
          <w:szCs w:val="20"/>
          <w:lang w:val="en-US" w:bidi="bn-IN"/>
        </w:rPr>
      </w:pP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hint="cs"/>
          <w:color w:val="FF0000"/>
          <w:sz w:val="20"/>
          <w:szCs w:val="20"/>
          <w:cs/>
          <w:lang w:bidi="bn-IN"/>
        </w:rPr>
        <w:t xml:space="preserve">1)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বংশগত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কারণসমূহ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>: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-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বংশগতি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উপর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ফেলে।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পিতামাতার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কাছ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জেনেটিক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সম্পদ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বহন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জেনেটিক্যালি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প্রজন্ম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পরবর্তী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প্রজন্মে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বৈশিষ্ট্যগুলি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সংক্রমণিত।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উচ্চতা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ওজন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চোখের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রঙ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মতো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শারীরিক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বৈশিষ্ট্য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বুদ্ধি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ব্যক্তিত্ব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সৃজনশীলতা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মনস্তাত্ত্বিক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বৈশিষ্ট্যগুলি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সহজাতভাবে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নির্ধারিত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বংশগত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জেনেটিক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কোড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মস্তিষ্ক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দেহ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বৃদ্ধি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পর্যবেক্ষণযোগ্য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চেহারা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আচরণে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প্রকাশিত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সেই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সরবরাহ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</w:p>
    <w:p w:rsidR="00B02916" w:rsidRPr="00B02916" w:rsidRDefault="00B02916" w:rsidP="00B02916">
      <w:pPr>
        <w:pStyle w:val="NoSpacing"/>
        <w:jc w:val="both"/>
        <w:rPr>
          <w:rStyle w:val="jlqj4b"/>
          <w:rFonts w:ascii="Vrinda" w:hAnsi="Vrinda" w:cs="Vrinda"/>
          <w:sz w:val="20"/>
          <w:szCs w:val="20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Style w:val="jlqj4b"/>
          <w:rFonts w:ascii="Vrinda" w:hAnsi="Vrinda" w:cs="Vrinda"/>
          <w:sz w:val="20"/>
          <w:szCs w:val="20"/>
          <w:lang w:val="en-US" w:bidi="bn-IN"/>
        </w:rPr>
      </w:pPr>
      <w:r w:rsidRPr="00B02916">
        <w:rPr>
          <w:rStyle w:val="jlqj4b"/>
          <w:rFonts w:hint="cs"/>
          <w:color w:val="FF0000"/>
          <w:sz w:val="20"/>
          <w:szCs w:val="20"/>
          <w:cs/>
          <w:lang w:bidi="bn-IN"/>
        </w:rPr>
        <w:t xml:space="preserve"> 2)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পরিবেশগত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উপাদান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>: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-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মানুষের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গুরুত্বপূর্ণ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বিষয়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'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যেখানে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কোনও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ব্যক্তি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বাঁচে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বেড়ে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ওঠে।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বিস্তৃত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উদ্দীপনা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গঠিত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সন্তানের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জন্য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প্রয়োজনীয়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ইনপুট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পরীক্ষামূলক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সরবরাহ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সমৃদ্ধ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দরিদ্রতা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পার্থক্য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আনতে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উদাহরণস্বরূপ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কোনও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জিন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সংক্রমণের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মাধ্যমে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মায়ের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কাছ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সংগীতের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প্রতিভা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উত্তরাধিকার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সূত্রে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যদি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তিনি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সহজাত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উপযুক্ত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সমর্থন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তিনি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সঙ্গীত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ক্ষেত্রে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উচ্চতর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না।</w:t>
      </w:r>
    </w:p>
    <w:p w:rsidR="00B02916" w:rsidRPr="00B02916" w:rsidRDefault="00B02916" w:rsidP="00B02916">
      <w:pPr>
        <w:pStyle w:val="NoSpacing"/>
        <w:jc w:val="both"/>
        <w:rPr>
          <w:rStyle w:val="jlqj4b"/>
          <w:rFonts w:ascii="Vrinda" w:hAnsi="Vrinda" w:cs="Vrinda"/>
          <w:sz w:val="20"/>
          <w:szCs w:val="20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Style w:val="jlqj4b"/>
          <w:sz w:val="20"/>
          <w:szCs w:val="20"/>
          <w:lang w:val="en-US" w:bidi="bn-IN"/>
        </w:rPr>
      </w:pPr>
      <w:r w:rsidRPr="00B02916">
        <w:rPr>
          <w:rStyle w:val="jlqj4b"/>
          <w:rFonts w:hint="cs"/>
          <w:color w:val="FF0000"/>
          <w:sz w:val="20"/>
          <w:szCs w:val="20"/>
          <w:cs/>
          <w:lang w:bidi="bn-IN"/>
        </w:rPr>
        <w:t xml:space="preserve"> 3)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হোম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>: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-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বাড়ির</w:t>
      </w: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বাইরের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বিশ্বের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শিশুদের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বোঝার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উপর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প্রচুর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ফেলে।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ধারণা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তৈরি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বাহ্যিক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বিশ্বের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মুখোমুখি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হওয়ার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জন্য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প্রস্তুত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অন্যান্য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সদস্যের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সাথে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কথোপকথনের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মাধ্যমে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জ্ঞান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অর্জন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শুরু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প্রাথমিক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বছরগুলিতে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সন্তানের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আচরণগুলি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ঘরের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দ্বারা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সংশোধিত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পক্ষে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সহায়ক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চাপ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সৃষ্টি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যদি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সহায়ক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উষ্ণ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সুরেলা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শিশুটির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স্বাভাবিক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অসমর্থিত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চাপমুক্ত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বাড়ির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ভাঙা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পিতামাতার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যত্ন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নেওয়ার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কারণে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ক্ষতিকারক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ব্যক্তি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হিসাবে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বিকশিত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</w:p>
    <w:p w:rsidR="00B02916" w:rsidRPr="00B02916" w:rsidRDefault="00B02916" w:rsidP="00B02916">
      <w:pPr>
        <w:pStyle w:val="NoSpacing"/>
        <w:jc w:val="both"/>
        <w:rPr>
          <w:rStyle w:val="jlqj4b"/>
          <w:sz w:val="20"/>
          <w:szCs w:val="20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Style w:val="jlqj4b"/>
          <w:rFonts w:ascii="Times New Roman" w:hAnsi="Times New Roman" w:cs="Times New Roman"/>
          <w:sz w:val="20"/>
          <w:szCs w:val="20"/>
          <w:lang w:val="en-US" w:bidi="bn-IN"/>
        </w:rPr>
      </w:pP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৪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)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সাংস্কৃতিক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কারণ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>: -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সংস্কৃতি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এমন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বিশ্বাস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দৃষ্টিভঙ্গি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মূল্যবোধকে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বোঝায়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প্রজন্ম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পরবর্তী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প্রজন্মে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সংক্রমণিত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অতীত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মানুষের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আচরণের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পণ্য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ভবিষ্যতের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আকাঙ্ক্ষারও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ক্ষুদ্র।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সন্তানের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পাশাপাশি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সমাজ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দ্বারাও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সামাজিকীকরণ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প্রক্রিয়াগুলির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মাধ্যমে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অভ্যাস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বিশ্বাস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দৃষ্টিভঙ্গি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দক্ষতা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বিচারের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শিখতে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সামাজিকীকরণ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প্রক্রিয়াগুলি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সমাজের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সংস্কৃতি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রীতিনীতি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traditions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তিহ্য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অনুসারে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উদাহরণস্বরূপ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কাউকে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অভিবাদন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জানানো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পরিচিত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অভিজ্ঞতা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আচরণগত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অভিজ্ঞতা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বিভিন্ন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সংস্কৃতিতে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আলাদা।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ভারতীয়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সংস্কৃতিতে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লোকেরা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নমস্কার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হাত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গুটিয়ে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পায়ের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কাছে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শুইয়ে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দিয়ে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অন্যদের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শুভেচ্ছা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জানায়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পাশ্চাত্য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সংস্কৃতিতে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লোকেরা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হ্যান্ডশেক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চুম্বন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হ্যালো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বলে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শুভেচ্ছা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জানায়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etc.</w:t>
      </w:r>
    </w:p>
    <w:p w:rsidR="00B02916" w:rsidRPr="00B02916" w:rsidRDefault="00B02916" w:rsidP="00B02916">
      <w:pPr>
        <w:pStyle w:val="NoSpacing"/>
        <w:jc w:val="both"/>
        <w:rPr>
          <w:rStyle w:val="jlqj4b"/>
          <w:rFonts w:ascii="Times New Roman" w:hAnsi="Times New Roman" w:cs="Times New Roman"/>
          <w:sz w:val="20"/>
          <w:szCs w:val="20"/>
          <w:lang w:val="en-US" w:bidi="bn-IN"/>
        </w:rPr>
      </w:pPr>
    </w:p>
    <w:p w:rsidR="00B02916" w:rsidRPr="00B02916" w:rsidRDefault="00B02916" w:rsidP="00B02916">
      <w:pPr>
        <w:pStyle w:val="NoSpacing"/>
        <w:jc w:val="both"/>
        <w:rPr>
          <w:rFonts w:ascii="Times New Roman" w:hAnsi="Times New Roman" w:cs="Times New Roman"/>
          <w:color w:val="000099"/>
          <w:sz w:val="20"/>
          <w:szCs w:val="20"/>
        </w:rPr>
      </w:pP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hint="cs"/>
          <w:color w:val="FF0000"/>
          <w:sz w:val="20"/>
          <w:szCs w:val="20"/>
          <w:cs/>
          <w:lang w:bidi="bn-IN"/>
        </w:rPr>
        <w:t xml:space="preserve">5)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আর্থসামাজিক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অবস্থা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 xml:space="preserve"> (</w:t>
      </w:r>
      <w:r w:rsidRPr="00B02916">
        <w:rPr>
          <w:rStyle w:val="jlqj4b"/>
          <w:rFonts w:ascii="Vrinda" w:hAnsi="Vrinda" w:cs="Vrinda" w:hint="cs"/>
          <w:color w:val="FF0000"/>
          <w:sz w:val="20"/>
          <w:szCs w:val="20"/>
          <w:cs/>
          <w:lang w:bidi="bn-IN"/>
        </w:rPr>
        <w:t>এসইএস</w:t>
      </w:r>
      <w:r w:rsidRPr="00B02916">
        <w:rPr>
          <w:rStyle w:val="jlqj4b"/>
          <w:rFonts w:ascii="Times New Roman" w:hAnsi="Times New Roman" w:cs="Times New Roman" w:hint="cs"/>
          <w:color w:val="FF0000"/>
          <w:sz w:val="20"/>
          <w:szCs w:val="20"/>
          <w:cs/>
          <w:lang w:bidi="bn-IN"/>
        </w:rPr>
        <w:t>):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-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অবস্থার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অগ্রণী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ভূমিকা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পালন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অবস্থানের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সূচকটি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পিতামাতার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শিক্ষা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পেশা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আয়ের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দ্বারা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নির্ধারিত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নিম্ন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অবস্থানের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পুষ্ট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পোষ্ট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হিসাবে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লাভ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অনেক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জ্ঞানের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ভুগতে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তাদের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স্বাভাবিক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বিকাশ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বাধাগ্রস্ত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উচ্চ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অবস্থানের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পরিবারগুলিতে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অভিভাবকত্ব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নিম্ন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অবস্থানের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পরিবারগুলির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থেকে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পৃথক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হবে।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সমাজের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উচ্চ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গোষ্ঠীর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ভাল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সুযোগ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উন্নত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পুষ্টি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ভাল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চিকিত্সা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দ্বারা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উন্নত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নিম্ন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আর্থ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সামাজিক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গোষ্ঠীর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চেয়ে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বেশি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বৌদ্ধিক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উদ্দীপনা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প্রকাশিত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হয়।</w:t>
      </w:r>
      <w:r w:rsidRPr="00B02916">
        <w:rPr>
          <w:rStyle w:val="jlqj4b"/>
          <w:rFonts w:hint="cs"/>
          <w:sz w:val="20"/>
          <w:szCs w:val="20"/>
          <w:cs/>
          <w:lang w:bidi="bn-IN"/>
        </w:rPr>
        <w:t xml:space="preserve"> ))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প্রাকৃতিক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: -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কোনও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নির্দিষ্ট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গোষ্ঠীর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সংখ্যাগরিষ্ঠ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মানুষের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ক্ষেত্রে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স্বাভাবিক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একইভাবে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জৈবিক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হতে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পারে।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উদাহরণস্বরূপ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জৈবিক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ঘটনাগুলির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মতো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যৌন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পরিপক্কতা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বার্ধক্যের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অবনতি।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ইভেন্টগুলি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যেমন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বয়সে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y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বছর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স্কুলে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প্রবেশ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করা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পিতৃত্ব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ক্ষেত্রে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ব্যক্তিদের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উপর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বয়সের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বেশিরভাগ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মানুষ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একই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জায়গায়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সময়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ও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প্রজন্মের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বন্যা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দুর্ভিক্ষ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অন্যান্য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প্রাকৃতিক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দুর্যোগের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মতো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সাধারণ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জৈবিক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এবং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পরিবেশগত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রয়েছে।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>-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আদর্শিক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প্রভাবগুলির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মধ্যে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ব্যক্তির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জীবনে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অস্বাভাবিক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জীবনের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ঘটনাগুলি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অন্তর্ভুক্ত।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উদাহরণস্বরূপ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,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শিশু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যখন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ছোট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থাকে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তখন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পিতামাতার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মৃত্যু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বা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জন্মগত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ত্রুটি</w:t>
      </w:r>
      <w:r w:rsidRPr="00B02916">
        <w:rPr>
          <w:rStyle w:val="jlqj4b"/>
          <w:rFonts w:ascii="Times New Roman" w:hAnsi="Times New Roman" w:cs="Times New Roman" w:hint="cs"/>
          <w:sz w:val="20"/>
          <w:szCs w:val="20"/>
          <w:cs/>
          <w:lang w:bidi="bn-IN"/>
        </w:rPr>
        <w:t xml:space="preserve"> </w:t>
      </w:r>
      <w:r w:rsidRPr="00B02916">
        <w:rPr>
          <w:rStyle w:val="jlqj4b"/>
          <w:rFonts w:ascii="Vrinda" w:hAnsi="Vrinda" w:cs="Vrinda" w:hint="cs"/>
          <w:sz w:val="20"/>
          <w:szCs w:val="20"/>
          <w:cs/>
          <w:lang w:bidi="bn-IN"/>
        </w:rPr>
        <w:t>ইত্যাদি</w:t>
      </w:r>
    </w:p>
    <w:p w:rsidR="00B02916" w:rsidRPr="00B02916" w:rsidRDefault="00B02916" w:rsidP="00B02916">
      <w:pPr>
        <w:pStyle w:val="NoSpacing"/>
        <w:jc w:val="both"/>
        <w:rPr>
          <w:rFonts w:ascii="Times New Roman" w:hAnsi="Times New Roman" w:cs="Times New Roman"/>
          <w:color w:val="000099"/>
          <w:sz w:val="20"/>
          <w:szCs w:val="20"/>
        </w:rPr>
      </w:pPr>
    </w:p>
    <w:p w:rsidR="00B02916" w:rsidRPr="00B02916" w:rsidRDefault="00B02916" w:rsidP="00B02916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B02916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val="en-US" w:eastAsia="en-IN" w:bidi="bn-IN"/>
        </w:rPr>
        <w:t>6</w:t>
      </w:r>
      <w:r w:rsidRPr="00B02916">
        <w:rPr>
          <w:rFonts w:ascii="Times New Roman" w:eastAsia="Times New Roman" w:hAnsi="Times New Roman" w:cs="Times New Roman" w:hint="cs"/>
          <w:color w:val="FF0000"/>
          <w:sz w:val="20"/>
          <w:szCs w:val="20"/>
          <w:u w:val="single"/>
          <w:cs/>
          <w:lang w:eastAsia="en-IN" w:bidi="bn-IN"/>
        </w:rPr>
        <w:t xml:space="preserve">) </w:t>
      </w:r>
      <w:r w:rsidRPr="00B02916">
        <w:rPr>
          <w:rFonts w:ascii="Vrinda" w:eastAsia="Times New Roman" w:hAnsi="Vrinda" w:cs="Vrinda" w:hint="cs"/>
          <w:color w:val="FF0000"/>
          <w:sz w:val="20"/>
          <w:szCs w:val="20"/>
          <w:u w:val="single"/>
          <w:cs/>
          <w:lang w:eastAsia="en-IN" w:bidi="bn-IN"/>
        </w:rPr>
        <w:t>শিক্ষা</w:t>
      </w:r>
      <w:r w:rsidRPr="00B02916">
        <w:rPr>
          <w:rFonts w:ascii="Times New Roman" w:eastAsia="Times New Roman" w:hAnsi="Times New Roman" w:cs="Times New Roman" w:hint="cs"/>
          <w:color w:val="FF0000"/>
          <w:sz w:val="20"/>
          <w:szCs w:val="20"/>
          <w:u w:val="single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color w:val="FF0000"/>
          <w:sz w:val="20"/>
          <w:szCs w:val="20"/>
          <w:u w:val="single"/>
          <w:cs/>
          <w:lang w:eastAsia="en-IN" w:bidi="bn-IN"/>
        </w:rPr>
        <w:t>ও</w:t>
      </w:r>
      <w:r w:rsidRPr="00B02916">
        <w:rPr>
          <w:rFonts w:ascii="Times New Roman" w:eastAsia="Times New Roman" w:hAnsi="Times New Roman" w:cs="Times New Roman" w:hint="cs"/>
          <w:color w:val="FF0000"/>
          <w:sz w:val="20"/>
          <w:szCs w:val="20"/>
          <w:u w:val="single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color w:val="FF0000"/>
          <w:sz w:val="20"/>
          <w:szCs w:val="20"/>
          <w:u w:val="single"/>
          <w:cs/>
          <w:lang w:eastAsia="en-IN" w:bidi="bn-IN"/>
        </w:rPr>
        <w:t>প্রশিক্ষণ</w:t>
      </w:r>
      <w:r w:rsidRPr="00B02916">
        <w:rPr>
          <w:rFonts w:ascii="Times New Roman" w:eastAsia="Times New Roman" w:hAnsi="Times New Roman" w:cs="Times New Roman" w:hint="cs"/>
          <w:color w:val="FF0000"/>
          <w:sz w:val="20"/>
          <w:szCs w:val="20"/>
          <w:u w:val="single"/>
          <w:cs/>
          <w:lang w:eastAsia="en-IN" w:bidi="bn-IN"/>
        </w:rPr>
        <w:t>: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-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প্রতিটি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শিশু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নির্দিষ্ট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যোগ্যতায়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সজ্জিত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থাকে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যথাযথ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শিক্ষা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প্রশিক্ষণের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মাধ্যমে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লালন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করা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দরকার।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অতএব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,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প্রথম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সর্বাধিক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গুরুত্বপূর্ণ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পদক্ষেপটি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দক্ষতা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সনাক্তকরণ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সনাক্ত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করা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সন্তানের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পরবর্তী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পদক্ষেপটি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হ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>'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ল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একই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বিকাশের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পর্যাপ্ত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সুযোগ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প্রদান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করা।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যদি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যোগ্যতার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যথাযথ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সনাক্তকরণ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সম্ভব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না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হয়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সন্তানের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পক্ষে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পর্যাপ্ত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সুবিধা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না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পাওয়া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যায়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তবে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তার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সহজাত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দক্ষতা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বিকাশিত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হতে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পারে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না।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সুতরাং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,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পর্যাপ্ত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শিক্ষা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এবং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প্রশিক্ষণ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মানুষের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বিকাশের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উপর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প্রভাব</w:t>
      </w:r>
      <w:r w:rsidRPr="00B02916">
        <w:rPr>
          <w:rFonts w:ascii="Times New Roman" w:eastAsia="Times New Roman" w:hAnsi="Times New Roman" w:cs="Times New Roman" w:hint="cs"/>
          <w:sz w:val="20"/>
          <w:szCs w:val="20"/>
          <w:cs/>
          <w:lang w:eastAsia="en-IN" w:bidi="bn-IN"/>
        </w:rPr>
        <w:t xml:space="preserve"> </w:t>
      </w:r>
      <w:r w:rsidRPr="00B02916">
        <w:rPr>
          <w:rFonts w:ascii="Vrinda" w:eastAsia="Times New Roman" w:hAnsi="Vrinda" w:cs="Vrinda" w:hint="cs"/>
          <w:sz w:val="20"/>
          <w:szCs w:val="20"/>
          <w:cs/>
          <w:lang w:eastAsia="en-IN" w:bidi="bn-IN"/>
        </w:rPr>
        <w:t>ফেলে</w:t>
      </w:r>
      <w:r w:rsidRPr="00B02916">
        <w:rPr>
          <w:rFonts w:ascii="Mangal" w:eastAsia="Times New Roman" w:hAnsi="Mangal" w:cs="Mangal" w:hint="cs"/>
          <w:sz w:val="20"/>
          <w:szCs w:val="20"/>
          <w:cs/>
          <w:lang w:eastAsia="en-IN" w:bidi="bn-IN"/>
        </w:rPr>
        <w:t>।</w:t>
      </w:r>
    </w:p>
    <w:p w:rsidR="00B02916" w:rsidRPr="00B02916" w:rsidRDefault="00B02916" w:rsidP="00B02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99"/>
          <w:sz w:val="20"/>
          <w:szCs w:val="20"/>
        </w:rPr>
      </w:pPr>
    </w:p>
    <w:p w:rsidR="00B02916" w:rsidRPr="00B02916" w:rsidRDefault="00B02916">
      <w:pPr>
        <w:rPr>
          <w:sz w:val="20"/>
          <w:szCs w:val="20"/>
        </w:rPr>
      </w:pPr>
    </w:p>
    <w:sectPr w:rsidR="00B02916" w:rsidRPr="00B02916" w:rsidSect="00B02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916"/>
    <w:rsid w:val="0063770B"/>
    <w:rsid w:val="00B0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B02916"/>
  </w:style>
  <w:style w:type="paragraph" w:styleId="NoSpacing">
    <w:name w:val="No Spacing"/>
    <w:uiPriority w:val="1"/>
    <w:qFormat/>
    <w:rsid w:val="00B02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2020-12-21T16:10:00Z</dcterms:created>
  <dcterms:modified xsi:type="dcterms:W3CDTF">2020-12-21T16:12:00Z</dcterms:modified>
</cp:coreProperties>
</file>